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0"/>
        <w:gridCol w:w="390"/>
        <w:gridCol w:w="1742"/>
      </w:tblGrid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fldChar w:fldCharType="begin"/>
            </w:r>
            <w:r w:rsidRPr="00625EBF">
              <w:rPr>
                <w:rFonts w:eastAsia="Times New Roman"/>
                <w:szCs w:val="24"/>
                <w:lang w:val="en-US"/>
              </w:rPr>
              <w:instrText xml:space="preserve"> HYPERLINK "http://memberspage.eesc.europa.eu/Detail.aspx?id=2016209&amp;f=0&amp;s=1&amp;o1=0&amp;o2=0&amp;o3=0" </w:instrText>
            </w:r>
            <w:r w:rsidRPr="00625EBF">
              <w:rPr>
                <w:rFonts w:eastAsia="Times New Roman"/>
                <w:szCs w:val="24"/>
                <w:lang w:val="en-US"/>
              </w:rPr>
              <w:fldChar w:fldCharType="separate"/>
            </w:r>
            <w:proofErr w:type="spellStart"/>
            <w:r w:rsidRPr="00625EBF">
              <w:rPr>
                <w:rFonts w:eastAsia="Times New Roman"/>
                <w:b/>
                <w:bCs/>
                <w:color w:val="0000FF"/>
                <w:sz w:val="27"/>
                <w:szCs w:val="27"/>
                <w:u w:val="single"/>
                <w:lang w:val="en-US"/>
              </w:rPr>
              <w:t>Adamczyk</w:t>
            </w:r>
            <w:proofErr w:type="spellEnd"/>
            <w:r w:rsidRPr="00625EBF">
              <w:rPr>
                <w:rFonts w:eastAsia="Times New Roman"/>
                <w:b/>
                <w:bCs/>
                <w:color w:val="0000FF"/>
                <w:sz w:val="27"/>
                <w:szCs w:val="27"/>
                <w:u w:val="single"/>
                <w:lang w:val="en-US"/>
              </w:rPr>
              <w:t xml:space="preserve">, </w:t>
            </w:r>
            <w:proofErr w:type="spellStart"/>
            <w:r w:rsidRPr="00625EBF">
              <w:rPr>
                <w:rFonts w:eastAsia="Times New Roman"/>
                <w:b/>
                <w:bCs/>
                <w:color w:val="0000FF"/>
                <w:sz w:val="27"/>
                <w:szCs w:val="27"/>
                <w:u w:val="single"/>
                <w:lang w:val="en-US"/>
              </w:rPr>
              <w:t>Andrzej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fldChar w:fldCharType="end"/>
            </w:r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Kierownik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Biura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Zagranicznego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Komisji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Krajowej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NSZZ „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Solidarność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>”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Director of the Foreign Affairs Office of the National Commission at NSZZ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Solidarnosc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Trade Union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9" name="Obraz 19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6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Balon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Krzysztof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Sekretarz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Rady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Programowej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Współnota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Robocza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Organizacji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Socjalnych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(WRZOS)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Secretary of the Programming Committee of the Working Community of Associations of Social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Organisations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(WRZOS)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8" name="Obraz 18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III (Various Interests)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</w:rPr>
            </w:pPr>
            <w:hyperlink r:id="rId7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Chwiluk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, Andrzej</w:t>
              </w:r>
            </w:hyperlink>
            <w:r w:rsidRPr="00625EBF">
              <w:rPr>
                <w:rFonts w:eastAsia="Times New Roman"/>
                <w:szCs w:val="24"/>
              </w:rPr>
              <w:t xml:space="preserve"> </w:t>
            </w:r>
            <w:r w:rsidRPr="00625EBF">
              <w:rPr>
                <w:rFonts w:eastAsia="Times New Roman"/>
                <w:szCs w:val="24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</w:rPr>
              <w:t>Przewodniczączy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Związku Zawodowego Górników w Polsce (ZZG)</w:t>
            </w:r>
            <w:r w:rsidRPr="00625EBF">
              <w:rPr>
                <w:rFonts w:eastAsia="Times New Roman"/>
                <w:szCs w:val="24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</w:rPr>
              <w:t>Chairman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of the </w:t>
            </w:r>
            <w:proofErr w:type="spellStart"/>
            <w:r w:rsidRPr="00625EBF">
              <w:rPr>
                <w:rFonts w:eastAsia="Times New Roman"/>
                <w:szCs w:val="24"/>
              </w:rPr>
              <w:t>Polish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Miners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Union (ZZG)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7" name="Obraz 17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8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Gardias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 xml:space="preserve">, </w:t>
              </w:r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Dorota</w:t>
              </w:r>
              <w:proofErr w:type="spellEnd"/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Przewodnicząca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Zarządu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Krajowego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Ogólnopolskiego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Zawodowego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Pielęgniarek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Położnych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OZZPiP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);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Wiceprzewodnicząca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Forum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Zawodowych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(FZZ)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Chair of the National Executive of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OZZPiP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(All-Poland Union of Nurses and Midwives), vice -chair of the Trade Unions Forum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6" name="Obraz 16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</w:rPr>
            </w:pPr>
            <w:hyperlink r:id="rId9" w:history="1"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Jasiński, Tomasz</w:t>
              </w:r>
            </w:hyperlink>
            <w:r w:rsidRPr="00625EBF">
              <w:rPr>
                <w:rFonts w:eastAsia="Times New Roman"/>
                <w:szCs w:val="24"/>
              </w:rPr>
              <w:t xml:space="preserve"> </w:t>
            </w:r>
            <w:r w:rsidRPr="00625EBF">
              <w:rPr>
                <w:rFonts w:eastAsia="Times New Roman"/>
                <w:szCs w:val="24"/>
              </w:rPr>
              <w:br/>
              <w:t>Radca do spraw międzynarodowych, Forum Związków Zawodowych (FZZ)</w:t>
            </w:r>
            <w:r w:rsidRPr="00625EBF">
              <w:rPr>
                <w:rFonts w:eastAsia="Times New Roman"/>
                <w:szCs w:val="24"/>
              </w:rPr>
              <w:br/>
              <w:t xml:space="preserve">International </w:t>
            </w:r>
            <w:proofErr w:type="spellStart"/>
            <w:r w:rsidRPr="00625EBF">
              <w:rPr>
                <w:rFonts w:eastAsia="Times New Roman"/>
                <w:szCs w:val="24"/>
              </w:rPr>
              <w:t>Adviser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, Trade </w:t>
            </w:r>
            <w:proofErr w:type="spellStart"/>
            <w:r w:rsidRPr="00625EBF">
              <w:rPr>
                <w:rFonts w:eastAsia="Times New Roman"/>
                <w:szCs w:val="24"/>
              </w:rPr>
              <w:t>Unions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Forum (FZZ)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5" name="Obraz 15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0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Kamieniecki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Krzysztof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Wiceprezes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Instytutu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na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rzecz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Ekorozwoju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InE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) 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>Vice-President of the Institute for Sustainable Development (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InE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4" name="Obraz 14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III (Various Interests)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1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Klimek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Jan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ZZastępca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Prezesa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Rzemiosła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(ZRP),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Prezes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Zarządu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Izby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Rzemieślniczej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oraz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Małej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Średniej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Przedsiębiorczości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w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Katowicach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;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Członek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Trójstronnej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Komisji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do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Spraw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Społeczno-Gospodarczych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Vice-President of the Polish Craft Association, Managing Director of the Chamber of Crafts and Small and Medium Enterprise in Katowice; Member of the Tripartite Commission for Social-Economic Affairs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3" name="Obraz 13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2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Kliś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 xml:space="preserve">, </w:t>
              </w:r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Tadeusz</w:t>
              </w:r>
              <w:proofErr w:type="spellEnd"/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Zastępca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Prezesa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Rzemiosła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(ZRP),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Członek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Rady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Nadzorczej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Zakładu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Ubezpieczeń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Społecznych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(ZUS),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Członek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Zarządu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Europejskiej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Konfederacji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Budowlanej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(EBC)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Vice-President of the Polish Craft Association, Member of the Supervisory Board of ZUS (Social Insurance Institution); Board Member of the European Builders Confederation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2" name="Obraz 12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3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Komorowski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Marek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Radca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Radzie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Konfederacji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Pracodawców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Prywatnych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(PKPP) „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Lewiatan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>”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Adviser to the Board, Polish Confederation of Private Employers (PKPP)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11" name="Obraz 11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4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Krawczyk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 xml:space="preserve">, </w:t>
              </w:r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Jacek</w:t>
              </w:r>
              <w:proofErr w:type="spellEnd"/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lastRenderedPageBreak/>
              <w:t>Wiceprezydent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Konfederacji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Pracodawców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Prywatnych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(PKPP) „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Lewiatan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>”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Vice-President of the Polish Confederation of Private Employers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Lewiatan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(PKPP)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>
                  <wp:extent cx="219075" cy="133350"/>
                  <wp:effectExtent l="0" t="0" r="9525" b="0"/>
                  <wp:docPr id="10" name="Obraz 10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</w:t>
            </w:r>
            <w:r w:rsidRPr="00625EBF">
              <w:rPr>
                <w:rFonts w:eastAsia="Times New Roman"/>
                <w:szCs w:val="24"/>
                <w:lang w:val="en-US"/>
              </w:rPr>
              <w:lastRenderedPageBreak/>
              <w:t xml:space="preserve">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5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Krzaklewski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Marian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Członek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Komisji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Krajowej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NSZZ „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Solidarność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”,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Koordynator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do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spraw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prawa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UE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przedstawicieli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NSZZ „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Solidarność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” w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komitetach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monitorujących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sterujących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funduszami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strukturalnymi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Wiceprzewodniczący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Europejskiej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Rady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Pracowników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P&amp;MS EUROCADRES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>Member of the National Commission of NSZZ "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Solidarność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>” Trade Union, Coordinator of EU legal affairs and NSZZ "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Solidarność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” representatives in structural fund monitoring and steering committees, Vice-chairman of the Council of European Professional and Managerial Staff, P&amp;MS EUROCADRES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9" name="Obraz 9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</w:rPr>
            </w:pPr>
            <w:hyperlink r:id="rId16" w:history="1"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Malinowski, Andrzej</w:t>
              </w:r>
            </w:hyperlink>
            <w:r w:rsidRPr="00625EBF">
              <w:rPr>
                <w:rFonts w:eastAsia="Times New Roman"/>
                <w:szCs w:val="24"/>
              </w:rPr>
              <w:t xml:space="preserve"> </w:t>
            </w:r>
            <w:r w:rsidRPr="00625EBF">
              <w:rPr>
                <w:rFonts w:eastAsia="Times New Roman"/>
                <w:szCs w:val="24"/>
              </w:rPr>
              <w:br/>
              <w:t>Prezydent - Pracodawcy Rzeczypospolitej Polskiej (Pracodawcy RP)</w:t>
            </w:r>
            <w:r w:rsidRPr="00625EBF">
              <w:rPr>
                <w:rFonts w:eastAsia="Times New Roman"/>
                <w:szCs w:val="24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</w:rPr>
              <w:t>President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625EBF">
              <w:rPr>
                <w:rFonts w:eastAsia="Times New Roman"/>
                <w:szCs w:val="24"/>
              </w:rPr>
              <w:t>Employers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of Poland (Pracodawcy RP)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8" name="Obraz 8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</w:rPr>
            </w:pPr>
            <w:hyperlink r:id="rId17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Mendza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-Drozd, Marzena</w:t>
              </w:r>
            </w:hyperlink>
            <w:r w:rsidRPr="00625EBF">
              <w:rPr>
                <w:rFonts w:eastAsia="Times New Roman"/>
                <w:szCs w:val="24"/>
              </w:rPr>
              <w:t xml:space="preserve"> </w:t>
            </w:r>
            <w:r w:rsidRPr="00625EBF">
              <w:rPr>
                <w:rFonts w:eastAsia="Times New Roman"/>
                <w:szCs w:val="24"/>
              </w:rPr>
              <w:br/>
              <w:t>Ogólnopolska Federacja Organizacji Pozarządowych (OFOP)</w:t>
            </w:r>
            <w:r w:rsidRPr="00625EBF">
              <w:rPr>
                <w:rFonts w:eastAsia="Times New Roman"/>
                <w:szCs w:val="24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</w:rPr>
              <w:t>National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Federation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of </w:t>
            </w:r>
            <w:proofErr w:type="spellStart"/>
            <w:r w:rsidRPr="00625EBF">
              <w:rPr>
                <w:rFonts w:eastAsia="Times New Roman"/>
                <w:szCs w:val="24"/>
              </w:rPr>
              <w:t>Polish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NGOs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(OFOP)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7" name="Obraz 7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III (Various Interests)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8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Nietyksza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Anna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Prezes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Zarządu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EFICOM S.A.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Chairman of the Board of EFICOM S.A.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6" name="Obraz 6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19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Ostrowski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, Krzysztof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Dyrektor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Biura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Interwencji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Business Centre Club,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Przedstawiciel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BCC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EKES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Director of the Interventions Bureau, representative of the Business Centre Club (BCC) in the EESC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5" name="Obraz 5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 (Employers)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20" w:history="1"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Pater, Krzysztof</w:t>
              </w:r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Były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wiceprzewodniczący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Harcerstwa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(ZHP)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Former Vice-Chairman of the Polish Scouting Association (ZHP)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4" name="Obraz 4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III (Various Interests)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21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Plakwicz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 xml:space="preserve">, </w:t>
              </w:r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Jolanta</w:t>
              </w:r>
              <w:proofErr w:type="spellEnd"/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Gender and diversity consultant, International affairs adviser,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Polskie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Lobby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Kobiet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(PLK)</w:t>
            </w:r>
            <w:r w:rsidRPr="00625EBF">
              <w:rPr>
                <w:rFonts w:eastAsia="Times New Roman"/>
                <w:szCs w:val="24"/>
                <w:lang w:val="en-US"/>
              </w:rPr>
              <w:br/>
              <w:t xml:space="preserve">Gender and diversity consultant, International affairs adviser, Polish Women's Lobby (PLK)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3" name="Obraz 3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III (Various Interests)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</w:rPr>
            </w:pPr>
            <w:hyperlink r:id="rId22" w:history="1"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</w:rPr>
                <w:t>Różycki, Stanisław</w:t>
              </w:r>
            </w:hyperlink>
            <w:r w:rsidRPr="00625EBF">
              <w:rPr>
                <w:rFonts w:eastAsia="Times New Roman"/>
                <w:szCs w:val="24"/>
              </w:rPr>
              <w:t xml:space="preserve"> </w:t>
            </w:r>
            <w:r w:rsidRPr="00625EBF">
              <w:rPr>
                <w:rFonts w:eastAsia="Times New Roman"/>
                <w:szCs w:val="24"/>
              </w:rPr>
              <w:br/>
              <w:t>Wiceprzewodniczący Rady Szkolnictwa Wyższego i Nauki Związku Nauczycielstwa Polskiego w Ogólnopolskim Porozumieniu Związków Zawodowych (OPZZ)</w:t>
            </w:r>
            <w:r w:rsidRPr="00625EBF">
              <w:rPr>
                <w:rFonts w:eastAsia="Times New Roman"/>
                <w:szCs w:val="24"/>
              </w:rPr>
              <w:br/>
              <w:t>Vice-</w:t>
            </w:r>
            <w:proofErr w:type="spellStart"/>
            <w:r w:rsidRPr="00625EBF">
              <w:rPr>
                <w:rFonts w:eastAsia="Times New Roman"/>
                <w:szCs w:val="24"/>
              </w:rPr>
              <w:t>Chairman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of the Science and </w:t>
            </w:r>
            <w:proofErr w:type="spellStart"/>
            <w:r w:rsidRPr="00625EBF">
              <w:rPr>
                <w:rFonts w:eastAsia="Times New Roman"/>
                <w:szCs w:val="24"/>
              </w:rPr>
              <w:t>Higher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Education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Council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of the </w:t>
            </w:r>
            <w:proofErr w:type="spellStart"/>
            <w:r w:rsidRPr="00625EBF">
              <w:rPr>
                <w:rFonts w:eastAsia="Times New Roman"/>
                <w:szCs w:val="24"/>
              </w:rPr>
              <w:t>Polish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</w:rPr>
              <w:t>Teachers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' </w:t>
            </w:r>
            <w:proofErr w:type="spellStart"/>
            <w:r w:rsidRPr="00625EBF">
              <w:rPr>
                <w:rFonts w:eastAsia="Times New Roman"/>
                <w:szCs w:val="24"/>
              </w:rPr>
              <w:t>Association</w:t>
            </w:r>
            <w:proofErr w:type="spellEnd"/>
            <w:r w:rsidRPr="00625EBF">
              <w:rPr>
                <w:rFonts w:eastAsia="Times New Roman"/>
                <w:szCs w:val="24"/>
              </w:rPr>
              <w:t xml:space="preserve"> (OPZZ)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drawing>
                <wp:inline distT="0" distB="0" distL="0" distR="0">
                  <wp:extent cx="219075" cy="133350"/>
                  <wp:effectExtent l="0" t="0" r="9525" b="0"/>
                  <wp:docPr id="2" name="Obraz 2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625EBF">
              <w:rPr>
                <w:rFonts w:eastAsia="Times New Roman"/>
                <w:szCs w:val="24"/>
                <w:lang w:val="en-US"/>
              </w:rPr>
              <w:t xml:space="preserve">Group II (Workers) </w:t>
            </w:r>
          </w:p>
        </w:tc>
      </w:tr>
      <w:tr w:rsidR="00625EBF" w:rsidRPr="00625EBF" w:rsidTr="00625EBF"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hyperlink r:id="rId23" w:history="1"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Serafin</w:t>
              </w:r>
              <w:proofErr w:type="spellEnd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 xml:space="preserve">, </w:t>
              </w:r>
              <w:proofErr w:type="spellStart"/>
              <w:r w:rsidRPr="00625EBF">
                <w:rPr>
                  <w:rFonts w:eastAsia="Times New Roman"/>
                  <w:b/>
                  <w:bCs/>
                  <w:color w:val="0000FF"/>
                  <w:sz w:val="27"/>
                  <w:szCs w:val="27"/>
                  <w:u w:val="single"/>
                  <w:lang w:val="en-US"/>
                </w:rPr>
                <w:t>Władysław</w:t>
              </w:r>
              <w:proofErr w:type="spellEnd"/>
            </w:hyperlink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Prezes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Krajowego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Związku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Rolników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Kółek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Organizacji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Rolniczych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KZRKiOR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),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wiceprezes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Komitetu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Zawodowych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Organizacji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Rolniczych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przy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UE (COPA)</w:t>
            </w:r>
            <w:r w:rsidRPr="00625EBF">
              <w:rPr>
                <w:rFonts w:eastAsia="Times New Roman"/>
                <w:szCs w:val="24"/>
                <w:lang w:val="en-US"/>
              </w:rPr>
              <w:br/>
            </w:r>
            <w:r w:rsidRPr="00625EBF">
              <w:rPr>
                <w:rFonts w:eastAsia="Times New Roman"/>
                <w:szCs w:val="24"/>
                <w:lang w:val="en-US"/>
              </w:rPr>
              <w:lastRenderedPageBreak/>
              <w:t xml:space="preserve">Chairman of the National Association of Farmers' Groups and Agricultural 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Organisations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625EBF">
              <w:rPr>
                <w:rFonts w:eastAsia="Times New Roman"/>
                <w:szCs w:val="24"/>
                <w:lang w:val="en-US"/>
              </w:rPr>
              <w:t>KZRKiOR</w:t>
            </w:r>
            <w:proofErr w:type="spellEnd"/>
            <w:r w:rsidRPr="00625EBF">
              <w:rPr>
                <w:rFonts w:eastAsia="Times New Roman"/>
                <w:szCs w:val="24"/>
                <w:lang w:val="en-US"/>
              </w:rPr>
              <w:t xml:space="preserve">), Vice-Chairman of COPA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>
                  <wp:extent cx="219075" cy="133350"/>
                  <wp:effectExtent l="0" t="0" r="9525" b="0"/>
                  <wp:docPr id="1" name="Obraz 1" descr="http://memberspage.eesc.europa.eu/images/P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emberspage.eesc.europa.eu/images/P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EBF" w:rsidRPr="00625EBF" w:rsidRDefault="00625EBF" w:rsidP="00625EBF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:rsidR="00DE5168" w:rsidRDefault="00DE5168"/>
    <w:sectPr w:rsidR="00DE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F"/>
    <w:rsid w:val="00625EBF"/>
    <w:rsid w:val="00DE5168"/>
    <w:rsid w:val="00E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E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E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page.eesc.europa.eu/Detail.aspx?id=2026929&amp;f=0&amp;s=1&amp;o1=0&amp;o2=0&amp;o3=0" TargetMode="External"/><Relationship Id="rId13" Type="http://schemas.openxmlformats.org/officeDocument/2006/relationships/hyperlink" Target="http://memberspage.eesc.europa.eu/Detail.aspx?id=2016289&amp;f=0&amp;s=1&amp;o1=0&amp;o2=0&amp;o3=0" TargetMode="External"/><Relationship Id="rId18" Type="http://schemas.openxmlformats.org/officeDocument/2006/relationships/hyperlink" Target="http://memberspage.eesc.europa.eu/Detail.aspx?id=2026931&amp;f=0&amp;s=1&amp;o1=0&amp;o2=0&amp;o3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mberspage.eesc.europa.eu/Detail.aspx?id=2016222&amp;f=0&amp;s=1&amp;o1=0&amp;o2=0&amp;o3=0" TargetMode="External"/><Relationship Id="rId7" Type="http://schemas.openxmlformats.org/officeDocument/2006/relationships/hyperlink" Target="http://memberspage.eesc.europa.eu/Detail.aspx?id=2026928&amp;f=0&amp;s=1&amp;o1=0&amp;o2=0&amp;o3=0" TargetMode="External"/><Relationship Id="rId12" Type="http://schemas.openxmlformats.org/officeDocument/2006/relationships/hyperlink" Target="http://memberspage.eesc.europa.eu/Detail.aspx?id=2026930&amp;f=0&amp;s=1&amp;o1=0&amp;o2=0&amp;o3=0" TargetMode="External"/><Relationship Id="rId17" Type="http://schemas.openxmlformats.org/officeDocument/2006/relationships/hyperlink" Target="http://memberspage.eesc.europa.eu/Detail.aspx?id=2016221&amp;f=0&amp;s=1&amp;o1=0&amp;o2=0&amp;o3=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memberspage.eesc.europa.eu/Detail.aspx?id=2016273&amp;f=0&amp;s=1&amp;o1=0&amp;o2=0&amp;o3=0" TargetMode="External"/><Relationship Id="rId20" Type="http://schemas.openxmlformats.org/officeDocument/2006/relationships/hyperlink" Target="http://memberspage.eesc.europa.eu/Detail.aspx?id=2021179&amp;f=0&amp;s=1&amp;o1=0&amp;o2=0&amp;o3=0" TargetMode="External"/><Relationship Id="rId1" Type="http://schemas.openxmlformats.org/officeDocument/2006/relationships/styles" Target="styles.xml"/><Relationship Id="rId6" Type="http://schemas.openxmlformats.org/officeDocument/2006/relationships/hyperlink" Target="http://memberspage.eesc.europa.eu/Detail.aspx?id=2018069&amp;f=0&amp;s=1&amp;o1=0&amp;o2=0&amp;o3=0" TargetMode="External"/><Relationship Id="rId11" Type="http://schemas.openxmlformats.org/officeDocument/2006/relationships/hyperlink" Target="http://memberspage.eesc.europa.eu/Detail.aspx?id=2021145&amp;f=0&amp;s=1&amp;o1=0&amp;o2=0&amp;o3=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memberspage.eesc.europa.eu/Detail.aspx?id=2016210&amp;f=0&amp;s=1&amp;o1=0&amp;o2=0&amp;o3=0" TargetMode="External"/><Relationship Id="rId23" Type="http://schemas.openxmlformats.org/officeDocument/2006/relationships/hyperlink" Target="http://memberspage.eesc.europa.eu/Detail.aspx?id=2021209&amp;f=0&amp;s=1&amp;o1=0&amp;o2=0&amp;o3=0" TargetMode="External"/><Relationship Id="rId10" Type="http://schemas.openxmlformats.org/officeDocument/2006/relationships/hyperlink" Target="http://memberspage.eesc.europa.eu/Detail.aspx?id=2016219&amp;f=0&amp;s=1&amp;o1=0&amp;o2=0&amp;o3=0" TargetMode="External"/><Relationship Id="rId19" Type="http://schemas.openxmlformats.org/officeDocument/2006/relationships/hyperlink" Target="http://memberspage.eesc.europa.eu/Detail.aspx?id=2019474&amp;f=0&amp;s=1&amp;o1=0&amp;o2=0&amp;o3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mberspage.eesc.europa.eu/Detail.aspx?id=2016213&amp;f=0&amp;s=1&amp;o1=0&amp;o2=0&amp;o3=0" TargetMode="External"/><Relationship Id="rId14" Type="http://schemas.openxmlformats.org/officeDocument/2006/relationships/hyperlink" Target="http://memberspage.eesc.europa.eu/Detail.aspx?id=2016286&amp;f=0&amp;s=1&amp;o1=0&amp;o2=0&amp;o3=0" TargetMode="External"/><Relationship Id="rId22" Type="http://schemas.openxmlformats.org/officeDocument/2006/relationships/hyperlink" Target="http://memberspage.eesc.europa.eu/Detail.aspx?id=2016212&amp;f=0&amp;s=1&amp;o1=0&amp;o2=0&amp;o3=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Dobromir</cp:lastModifiedBy>
  <cp:revision>1</cp:revision>
  <dcterms:created xsi:type="dcterms:W3CDTF">2013-01-02T15:31:00Z</dcterms:created>
  <dcterms:modified xsi:type="dcterms:W3CDTF">2013-01-02T16:10:00Z</dcterms:modified>
</cp:coreProperties>
</file>